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8A3" w:rsidRPr="007128A3" w:rsidRDefault="007128A3" w:rsidP="008223D6">
      <w:pPr>
        <w:jc w:val="center"/>
        <w:rPr>
          <w:b/>
          <w:bCs/>
        </w:rPr>
      </w:pPr>
      <w:r w:rsidRPr="007128A3">
        <w:rPr>
          <w:b/>
          <w:bCs/>
        </w:rPr>
        <w:t xml:space="preserve">ΚΑΝΟΝΙΣΜΟΣ </w:t>
      </w:r>
      <w:r w:rsidR="00C55EDB">
        <w:rPr>
          <w:b/>
          <w:bCs/>
        </w:rPr>
        <w:t xml:space="preserve">ΑΡΧΩΝ ΚΑΙ </w:t>
      </w:r>
      <w:r w:rsidRPr="007128A3">
        <w:rPr>
          <w:b/>
          <w:bCs/>
        </w:rPr>
        <w:t>ΛΕΙΤΟΥΡΓΙΑΣ ΤΗΣ ΕΠΙΤΡΟΠΗΣ ΗΘΙΚΗΣ ΚΑΙ ΔΕΟΝΤΟΛΟΓΙΑΣ ΤΗΣ ΕΡΕΥΝΑΣ του Πανεπιστημίου Πειραιώς</w:t>
      </w:r>
    </w:p>
    <w:p w:rsidR="007128A3" w:rsidRPr="009B2504" w:rsidRDefault="007128A3" w:rsidP="009B2504">
      <w:pPr>
        <w:jc w:val="center"/>
        <w:rPr>
          <w:b/>
          <w:bCs/>
        </w:rPr>
      </w:pPr>
      <w:r w:rsidRPr="009B2504">
        <w:rPr>
          <w:b/>
          <w:bCs/>
        </w:rPr>
        <w:t>ΚΕΦΑΛΑΙΟ Α</w:t>
      </w:r>
    </w:p>
    <w:p w:rsidR="007128A3" w:rsidRPr="009B2504" w:rsidRDefault="007128A3" w:rsidP="009B2504">
      <w:pPr>
        <w:jc w:val="center"/>
        <w:rPr>
          <w:b/>
          <w:bCs/>
        </w:rPr>
      </w:pPr>
      <w:r w:rsidRPr="009B2504">
        <w:rPr>
          <w:b/>
          <w:bCs/>
        </w:rPr>
        <w:t>ΣΥΣΤΑΣΗ - ΟΡΓΑΝΑ ΔΙΟΙΚΗΣΗΣ ΤΗΣ Ε.Η.Δ.Ε.</w:t>
      </w:r>
    </w:p>
    <w:p w:rsidR="007128A3" w:rsidRPr="009B2504" w:rsidRDefault="007128A3" w:rsidP="009B2504">
      <w:pPr>
        <w:jc w:val="center"/>
        <w:rPr>
          <w:b/>
          <w:bCs/>
        </w:rPr>
      </w:pPr>
      <w:r w:rsidRPr="009B2504">
        <w:rPr>
          <w:b/>
          <w:bCs/>
        </w:rPr>
        <w:t>Άρθρο 1</w:t>
      </w:r>
    </w:p>
    <w:p w:rsidR="00B156B1" w:rsidRPr="009B2504" w:rsidRDefault="007128A3" w:rsidP="009B2504">
      <w:pPr>
        <w:jc w:val="center"/>
        <w:rPr>
          <w:b/>
          <w:bCs/>
        </w:rPr>
      </w:pPr>
      <w:r w:rsidRPr="009B2504">
        <w:rPr>
          <w:b/>
          <w:bCs/>
        </w:rPr>
        <w:t>Σύσταση - Αποστολή</w:t>
      </w:r>
    </w:p>
    <w:p w:rsidR="00813EFE" w:rsidRDefault="00813EFE" w:rsidP="007128A3">
      <w:pPr>
        <w:jc w:val="both"/>
        <w:rPr>
          <w:bCs/>
        </w:rPr>
      </w:pPr>
      <w:r w:rsidRPr="00813EFE">
        <w:rPr>
          <w:bCs/>
        </w:rPr>
        <w:t>Σε κάθε Ανώτατο Εκπαιδευτικό Ίδρυμα (Α.Ε.Ι.) και σε κάθε ερευνητικό και τεχνολογικό φορέα του άρθρου 13Α του ν. 4310/2014 (Α’ 258) (εφεξής ερευνητικό φορέα) συνιστάται και λειτουργεί Επιτροπή Ηθικής και Δεοντολογίας της Έρευνας (Ε.Η.Δ.Ε.)</w:t>
      </w:r>
    </w:p>
    <w:p w:rsidR="007128A3" w:rsidRPr="007128A3" w:rsidRDefault="007128A3" w:rsidP="007128A3">
      <w:pPr>
        <w:jc w:val="both"/>
        <w:rPr>
          <w:bCs/>
        </w:rPr>
      </w:pPr>
      <w:r w:rsidRPr="007128A3">
        <w:rPr>
          <w:bCs/>
        </w:rPr>
        <w:t>Αποστολή της Ε.Η.Δ.Ε. είναι να παρέχει, σε ηθικό και δεοντολογικό επίπεδο, εγγύηση αξιοπιστίας των ερευνητικών έργων που διεξάγονται στο Πανεπιστήμιο Πειραιώς και στον ΕΛΚΕ. Η Επιτροπή ελέγχει, επίσης, την τήρηση των γενικά παραδεδεγμένων αρχών της ακεραιότητας της έρευνας και των κριτηρίων της ορθής επιστημονικής πρακτικής.</w:t>
      </w:r>
    </w:p>
    <w:p w:rsidR="007128A3" w:rsidRPr="009B2504" w:rsidRDefault="007128A3" w:rsidP="009B2504">
      <w:pPr>
        <w:jc w:val="center"/>
        <w:rPr>
          <w:b/>
          <w:bCs/>
        </w:rPr>
      </w:pPr>
      <w:r w:rsidRPr="009B2504">
        <w:rPr>
          <w:b/>
          <w:bCs/>
        </w:rPr>
        <w:t>Άρθρο 2</w:t>
      </w:r>
    </w:p>
    <w:p w:rsidR="00C554F0" w:rsidRPr="009B2504" w:rsidRDefault="007128A3" w:rsidP="009B2504">
      <w:pPr>
        <w:jc w:val="center"/>
        <w:rPr>
          <w:b/>
          <w:bCs/>
        </w:rPr>
      </w:pPr>
      <w:r w:rsidRPr="009B2504">
        <w:rPr>
          <w:b/>
          <w:bCs/>
        </w:rPr>
        <w:t>Σύνθεση - Θητεία</w:t>
      </w:r>
    </w:p>
    <w:p w:rsidR="00C554F0" w:rsidRDefault="007128A3" w:rsidP="007128A3">
      <w:pPr>
        <w:jc w:val="both"/>
        <w:rPr>
          <w:bCs/>
        </w:rPr>
      </w:pPr>
      <w:r w:rsidRPr="007128A3">
        <w:rPr>
          <w:bCs/>
        </w:rPr>
        <w:t xml:space="preserve">1. Η Ε.Η.Δ.Ε. αποτελείται από πέντε (5) τακτικά μέλη με τους αναπληρωτές τους. Ο αριθμός των μελών των Ε.Η.Δ.Ε., καθορίζεται με απόφαση της Επιτροπής Ερευνών και Διαχείρισης του Πανεπιστημίου Πειραιώς. Τα μέλη πρέπει να είναι επιστήμονες, με ειδίκευση σε θέματα έρευνας, ηθικής/βιοηθικής και δεοντολογίας της έρευνας. Ένα (1) τουλάχιστον μέλος πρέπει να έχει ειδίκευση στην ηθική/βιοηθική. Δύο (2) τουλάχιστον από τα μέλη πρέπει να είναι πρόσωπα εκτός του </w:t>
      </w:r>
      <w:bookmarkStart w:id="0" w:name="_Hlk107963424"/>
      <w:r w:rsidRPr="007128A3">
        <w:rPr>
          <w:bCs/>
        </w:rPr>
        <w:t>Πανεπιστημίου Πειραιώς</w:t>
      </w:r>
      <w:bookmarkEnd w:id="0"/>
      <w:r w:rsidRPr="007128A3">
        <w:rPr>
          <w:bCs/>
        </w:rPr>
        <w:t xml:space="preserve">. Τα γνωστικά αντικείμενα των μελών πρέπει να εξασφαλίζουν, κατά το μέτρο του δυνατού, την εκπροσώπηση των γνωστικών αντικειμένων του Πανεπιστημίου Πειραιώς. </w:t>
      </w:r>
    </w:p>
    <w:p w:rsidR="0076787C" w:rsidRDefault="007128A3" w:rsidP="007128A3">
      <w:pPr>
        <w:jc w:val="both"/>
        <w:rPr>
          <w:bCs/>
        </w:rPr>
      </w:pPr>
      <w:r w:rsidRPr="007128A3">
        <w:rPr>
          <w:bCs/>
        </w:rPr>
        <w:t xml:space="preserve">2. Τα μέλη της Ε.Η.Δ.Ε. επιλέγονται ως εξής: </w:t>
      </w:r>
    </w:p>
    <w:p w:rsidR="0076787C" w:rsidRDefault="007128A3" w:rsidP="007128A3">
      <w:pPr>
        <w:jc w:val="both"/>
        <w:rPr>
          <w:bCs/>
        </w:rPr>
      </w:pPr>
      <w:r w:rsidRPr="007128A3">
        <w:rPr>
          <w:bCs/>
        </w:rPr>
        <w:t xml:space="preserve">α. Η Επιτροπή Ερευνών και Διαχείρισης του Πανεπιστημίου Πειραιώς καταρτίζει και δημοσιεύει στον διαδικτυακό τόπο του Πανεπιστημίου πρόσκληση εκδήλωσης ενδιαφέροντος για την πλήρωση των θέσεων το αργότερο τρεις (3) μήνες πριν από τη λήξη της θητείας κάθε μέλους. Στην πρόσκληση προσδιορίζεται ο ακριβής αριθμός των μελών της Ε.Η.Δ.Ε. και εξειδικεύονται τα προσόντα που πρέπει να έχουν τα μέλη της Ε.Η.Δ.Ε. Οι υποψηφιότητες και τα απαραίτητα δικαιολογητικά υποβάλλονται από τους ενδιαφερομένους ηλεκτρονικά. </w:t>
      </w:r>
    </w:p>
    <w:p w:rsidR="00C554F0" w:rsidRDefault="007128A3" w:rsidP="007128A3">
      <w:pPr>
        <w:jc w:val="both"/>
        <w:rPr>
          <w:bCs/>
        </w:rPr>
      </w:pPr>
      <w:r w:rsidRPr="007128A3">
        <w:rPr>
          <w:bCs/>
        </w:rPr>
        <w:t xml:space="preserve">β. Η Επιτροπή Ερευνών και Διαχείρισης αξιολογεί τις υποψηφιότητες και αποφασίζει για τη σύνθεση της Ε.Η.Δ.Ε. Για την απόφαση συνεκτιμώνται η εμπειρία των υποψηφίων στην υλοποίηση και διαχείριση έργων ως Επιστημονικά Υπεύθυνων, καθώς και η προηγούμενη συμμετοχή των υποψηφίων σε αντίστοιχες επιτροπές ηθικής/δεοντολογίας/βιοηθικής. </w:t>
      </w:r>
    </w:p>
    <w:p w:rsidR="00C554F0" w:rsidRDefault="007128A3" w:rsidP="007128A3">
      <w:pPr>
        <w:jc w:val="both"/>
        <w:rPr>
          <w:bCs/>
        </w:rPr>
      </w:pPr>
      <w:r w:rsidRPr="007128A3">
        <w:rPr>
          <w:bCs/>
        </w:rPr>
        <w:t xml:space="preserve">3. H Ε.Η.Δ.Ε. συγκροτείται με απόφαση του Πρύτανη, ύστερα από γνώμη της Επιτροπής Ερευνών και Διαχείρισης. Στην απόφαση συγκρότησής της ορίζεται ο Πρόεδρος και ο Αντιπρόεδρος της Επιτροπής. </w:t>
      </w:r>
    </w:p>
    <w:p w:rsidR="00C554F0" w:rsidRDefault="007128A3" w:rsidP="007128A3">
      <w:pPr>
        <w:jc w:val="both"/>
        <w:rPr>
          <w:bCs/>
        </w:rPr>
      </w:pPr>
      <w:r w:rsidRPr="007128A3">
        <w:rPr>
          <w:bCs/>
        </w:rPr>
        <w:t xml:space="preserve">4. Η διάρκεια της θητείας των μελών της Ε.Η.Δ.Ε. είναι τριετής και μπορεί να ανανεωθεί μία (1) μόνο φορά. </w:t>
      </w:r>
    </w:p>
    <w:p w:rsidR="00C554F0" w:rsidRDefault="007128A3" w:rsidP="007128A3">
      <w:pPr>
        <w:jc w:val="both"/>
        <w:rPr>
          <w:bCs/>
        </w:rPr>
      </w:pPr>
      <w:r w:rsidRPr="007128A3">
        <w:rPr>
          <w:bCs/>
        </w:rPr>
        <w:lastRenderedPageBreak/>
        <w:t xml:space="preserve">5. Αν κάποιο μέλος της Ε.Η.Δ.Ε. παραιτηθεί, ελλείψει ή με οποιονδήποτε άλλο τρόπο παύσει τη θητεία του, αντικαθίσταται για το υπόλοιπο της θητείας του από αναπληρωματικό μέλος. </w:t>
      </w:r>
    </w:p>
    <w:p w:rsidR="00C554F0" w:rsidRDefault="007128A3" w:rsidP="007128A3">
      <w:pPr>
        <w:jc w:val="both"/>
        <w:rPr>
          <w:bCs/>
        </w:rPr>
      </w:pPr>
      <w:r w:rsidRPr="007128A3">
        <w:rPr>
          <w:bCs/>
        </w:rPr>
        <w:t xml:space="preserve">6. Ο Πρόεδρος της Ε.Η.Δ.Ε. έχει την ευθύνη λειτουργίας της Επιτροπής, συγκαλεί τις συνεδριάσεις και αντιπροσωπεύει την Επιτροπή ενώπιον των οργάνων του Πανεπιστημίου Πειραιώς και όπου αλλού χρειαστεί. </w:t>
      </w:r>
    </w:p>
    <w:p w:rsidR="00C554F0" w:rsidRDefault="007128A3" w:rsidP="007128A3">
      <w:pPr>
        <w:jc w:val="both"/>
        <w:rPr>
          <w:bCs/>
        </w:rPr>
      </w:pPr>
      <w:r w:rsidRPr="007128A3">
        <w:rPr>
          <w:bCs/>
        </w:rPr>
        <w:t xml:space="preserve">7. Ο Αντιπρόεδρος ασκεί τα καθήκοντα του Προέδρου σε περίπτωση κωλύματος του τελευταίου. Μπορεί επίσης να του ζητηθεί από τον Πρόεδρο να ασκήσει συμπληρωματικά καθήκοντα, όπως την εποπτεία μέρους της ημερησίας διάταξης. </w:t>
      </w:r>
    </w:p>
    <w:p w:rsidR="007128A3" w:rsidRPr="007128A3" w:rsidRDefault="007128A3" w:rsidP="007128A3">
      <w:pPr>
        <w:jc w:val="both"/>
        <w:rPr>
          <w:bCs/>
        </w:rPr>
      </w:pPr>
      <w:r w:rsidRPr="007128A3">
        <w:rPr>
          <w:bCs/>
        </w:rPr>
        <w:t xml:space="preserve">8. Η Ε.Η.Δ.Ε. στελεχώνεται από τη Γραμματεία, που είναι αρμόδια για την προετοιμασία των συνεδριάσεων της Επιτροπής, συντάσσει τα πρακτικά των συνεδριάσεων, και εκτελεί διοικητικές εργασίες. </w:t>
      </w:r>
    </w:p>
    <w:p w:rsidR="009B2504" w:rsidRPr="009B2504" w:rsidRDefault="007128A3" w:rsidP="009B2504">
      <w:pPr>
        <w:jc w:val="center"/>
        <w:rPr>
          <w:b/>
          <w:bCs/>
        </w:rPr>
      </w:pPr>
      <w:r w:rsidRPr="009B2504">
        <w:rPr>
          <w:b/>
          <w:bCs/>
        </w:rPr>
        <w:t>Άρθρο 3</w:t>
      </w:r>
    </w:p>
    <w:p w:rsidR="007128A3" w:rsidRPr="009B2504" w:rsidRDefault="007128A3" w:rsidP="009B2504">
      <w:pPr>
        <w:jc w:val="center"/>
        <w:rPr>
          <w:b/>
          <w:bCs/>
        </w:rPr>
      </w:pPr>
      <w:r w:rsidRPr="009B2504">
        <w:rPr>
          <w:b/>
          <w:bCs/>
        </w:rPr>
        <w:t>Σύγκρουση συμφερόντων</w:t>
      </w:r>
    </w:p>
    <w:p w:rsidR="00C554F0" w:rsidRDefault="007128A3" w:rsidP="007128A3">
      <w:pPr>
        <w:jc w:val="both"/>
        <w:rPr>
          <w:bCs/>
        </w:rPr>
      </w:pPr>
      <w:r w:rsidRPr="007128A3">
        <w:rPr>
          <w:bCs/>
        </w:rPr>
        <w:t>1. Η ιδιότητα του μέλους είναι ασυμβίβαστη με του Πρύτανη, του Αντιπρύτανη και του Κοσμήτορα,</w:t>
      </w:r>
      <w:r w:rsidRPr="007128A3">
        <w:t xml:space="preserve"> </w:t>
      </w:r>
      <w:r w:rsidRPr="007128A3">
        <w:rPr>
          <w:bCs/>
        </w:rPr>
        <w:t xml:space="preserve">καθώς και μέλους της Επιτροπής Ερευνών και Διαχείρισης ή Προέδρου Τμήματος του Πανεπιστημίου Πειραιώς. </w:t>
      </w:r>
    </w:p>
    <w:p w:rsidR="00C554F0" w:rsidRDefault="007128A3" w:rsidP="007128A3">
      <w:pPr>
        <w:jc w:val="both"/>
        <w:rPr>
          <w:bCs/>
        </w:rPr>
      </w:pPr>
      <w:r w:rsidRPr="007128A3">
        <w:rPr>
          <w:bCs/>
        </w:rPr>
        <w:t xml:space="preserve">2. Μέλος της Ε.Η.Δ.Ε. έχει κώλυμα συμμετοχής στη συνεδρίαση σε κάθε περίπτωση κατά την οποία μπορεί να προκύψει σύγκρουση συμφερόντων. Σύγκρουση συμφερόντων προκύπτει όταν μέλος της Ε.Η.Δ.Ε. έχει συμφέρον που μπορεί να επηρεάσει ή φαίνεται να επηρεάζει την αμερόληπτη και αντικειμενική εκτέλεση των καθηκόντων του. Ως τέτοιο νοείται οποιοδήποτε πιθανό πλεονέκτημα υπέρ του ιδίου ή του συζύγου του ή συγγενούς α’ βαθμού. Σε περίπτωση δήλωσης τέτοιου κωλύματος αναφορικά με συγκεκριμένη υπό αξιολόγηση πρόταση, το μέλος που δηλώνει το κώλυμα αντικαθίσταται από τον αναπληρωτή του. </w:t>
      </w:r>
    </w:p>
    <w:p w:rsidR="0076787C" w:rsidRPr="0076787C" w:rsidRDefault="007128A3" w:rsidP="0076787C">
      <w:pPr>
        <w:jc w:val="center"/>
        <w:rPr>
          <w:b/>
          <w:bCs/>
        </w:rPr>
      </w:pPr>
      <w:r w:rsidRPr="0076787C">
        <w:rPr>
          <w:b/>
          <w:bCs/>
        </w:rPr>
        <w:t>Άρθρο 4</w:t>
      </w:r>
    </w:p>
    <w:p w:rsidR="00C554F0" w:rsidRPr="0076787C" w:rsidRDefault="007128A3" w:rsidP="0076787C">
      <w:pPr>
        <w:jc w:val="center"/>
        <w:rPr>
          <w:b/>
          <w:bCs/>
        </w:rPr>
      </w:pPr>
      <w:r w:rsidRPr="0076787C">
        <w:rPr>
          <w:b/>
          <w:bCs/>
        </w:rPr>
        <w:t>Υποχρέωση εχεμύθειας</w:t>
      </w:r>
    </w:p>
    <w:p w:rsidR="009B2504" w:rsidRDefault="007128A3" w:rsidP="007128A3">
      <w:pPr>
        <w:jc w:val="both"/>
        <w:rPr>
          <w:bCs/>
        </w:rPr>
      </w:pPr>
      <w:r w:rsidRPr="007128A3">
        <w:rPr>
          <w:bCs/>
        </w:rPr>
        <w:t xml:space="preserve">1. Τα μέλη της Ε.Η.Δ.Ε. υποχρεούνται στην τήρηση απόλυτης εχεμύθειας αναφορικά με οποιαδήποτε πληροφορία περιέρχεται στη γνώση τους κατά την άσκηση των καθηκόντων τους. Η υποχρέωση βαρύνει επίσης οποιονδήποτε εξωτερικό εμπειρογνώμονα ή εισηγητή προσκληθεί για παροχή γνωμοδότησης/εισήγησης σχετικά με συγκεκριμένο ερευνητικό πρωτόκολλο. </w:t>
      </w:r>
    </w:p>
    <w:p w:rsidR="009B2504" w:rsidRDefault="007128A3" w:rsidP="007128A3">
      <w:pPr>
        <w:jc w:val="both"/>
        <w:rPr>
          <w:bCs/>
        </w:rPr>
      </w:pPr>
      <w:r w:rsidRPr="007128A3">
        <w:rPr>
          <w:bCs/>
        </w:rPr>
        <w:t xml:space="preserve">2. Η υποχρέωση εχεμύθειας αφορά και τον/την Γραμματέα της Ε.Η.Δ.Ε και κάθε εμπλεκόμενο μέλος που μπορεί να ασκεί υποστηρικτικό έργο. Δεν επιτρέπεται η γνωστοποίηση με οποιονδήποτε τρόπο απόρρητων στοιχείων ή δεδομένων προσωπικού χαρακτήρα, που είναι προσιτά στα ανωτέρω άτομα λόγω των καθηκόντων τους. </w:t>
      </w:r>
    </w:p>
    <w:p w:rsidR="007128A3" w:rsidRPr="007128A3" w:rsidRDefault="007128A3" w:rsidP="007128A3">
      <w:pPr>
        <w:jc w:val="both"/>
        <w:rPr>
          <w:bCs/>
        </w:rPr>
      </w:pPr>
      <w:r w:rsidRPr="007128A3">
        <w:rPr>
          <w:bCs/>
        </w:rPr>
        <w:t xml:space="preserve">3. Η υποχρέωση εχεμύθειας επεκτείνεται και στο περιεχόμενο των διαβουλεύσεων μεταξύ των μελών της Ε.Η.Δ.Ε., οι οποίες είναι απαραίτητες για την αξιολόγηση των προτάσεων και τη λήψη τελικής απόφασης. </w:t>
      </w:r>
    </w:p>
    <w:p w:rsidR="0076787C" w:rsidRDefault="0076787C" w:rsidP="009B2504">
      <w:pPr>
        <w:jc w:val="center"/>
        <w:rPr>
          <w:b/>
          <w:bCs/>
        </w:rPr>
      </w:pPr>
    </w:p>
    <w:p w:rsidR="0076787C" w:rsidRDefault="0076787C" w:rsidP="009B2504">
      <w:pPr>
        <w:jc w:val="center"/>
        <w:rPr>
          <w:b/>
          <w:bCs/>
        </w:rPr>
      </w:pPr>
    </w:p>
    <w:p w:rsidR="007128A3" w:rsidRPr="009B2504" w:rsidRDefault="007128A3" w:rsidP="009B2504">
      <w:pPr>
        <w:jc w:val="center"/>
        <w:rPr>
          <w:b/>
          <w:bCs/>
        </w:rPr>
      </w:pPr>
      <w:r w:rsidRPr="009B2504">
        <w:rPr>
          <w:b/>
          <w:bCs/>
        </w:rPr>
        <w:lastRenderedPageBreak/>
        <w:t>ΚΕΦΑΛΑΙΟ Β ΑΡΜΟΔΙΟΤΗΤΕΣ - ΔΙΑΔΙΚΑΣΙΕΣ ΑΞΙΟΛΟΓΗΣΗΣ ΚΑΙ ΕΓΚΡΙΣΗΣ</w:t>
      </w:r>
    </w:p>
    <w:p w:rsidR="009B2504" w:rsidRPr="009B2504" w:rsidRDefault="007128A3" w:rsidP="009B2504">
      <w:pPr>
        <w:jc w:val="center"/>
        <w:rPr>
          <w:b/>
          <w:bCs/>
        </w:rPr>
      </w:pPr>
      <w:r w:rsidRPr="009B2504">
        <w:rPr>
          <w:b/>
          <w:bCs/>
        </w:rPr>
        <w:t>Άρθρο 5</w:t>
      </w:r>
    </w:p>
    <w:p w:rsidR="007128A3" w:rsidRPr="009B2504" w:rsidRDefault="007128A3" w:rsidP="009B2504">
      <w:pPr>
        <w:jc w:val="center"/>
        <w:rPr>
          <w:b/>
          <w:bCs/>
        </w:rPr>
      </w:pPr>
      <w:r w:rsidRPr="009B2504">
        <w:rPr>
          <w:b/>
          <w:bCs/>
        </w:rPr>
        <w:t>Αρμοδιότητες</w:t>
      </w:r>
    </w:p>
    <w:p w:rsidR="009B2504" w:rsidRDefault="007128A3" w:rsidP="007128A3">
      <w:pPr>
        <w:jc w:val="both"/>
        <w:rPr>
          <w:bCs/>
        </w:rPr>
      </w:pPr>
      <w:r w:rsidRPr="007128A3">
        <w:rPr>
          <w:bCs/>
        </w:rPr>
        <w:t xml:space="preserve">1. Αρμοδιότητα της Ε.Η.Δ.Ε. είναι να διαπιστώνει αν συγκεκριμένο ερευνητικό έργο που πρόκειται να εκπονηθεί στο Α.Ε.Ι./ερευνητικό φορέα δεν αντιβαίνει στην κείμενη νομοθεσία και αν συνάδει με γενικά παραδεδεγμένους κανόνες ηθικής και δεοντολογίας της έρευνας ως προς το περιεχόμενο και προς τον τρόπο διεξαγωγής της. Η Ε.Η.Δ.Ε. αξιολογεί την ερευνητική πρόταση και: α. την εγκρίνει ή β. προβαίνει σε συστάσεις και σε εισηγήσεις για την αναθεώρησή της, εφόσον προκύπτουν ηθικά και δεοντολογικά κωλύματα. Οι συστάσεις και εισηγήσεις πρέπει να είναι ειδικά αιτιολογημένες. Η Ε.Η.Δ.Ε. μπορεί, όποτε κρίνει σκόπιμο, να ζητήσει περαιτέρω πληροφορίες ή διευκρινίσεις από τον επιστημονικό υπεύθυνο του ερευνητικού έργου και να παρακολουθεί την εξέλιξη των ερευνητικών έργων που έχει εγκρίνει. </w:t>
      </w:r>
      <w:bookmarkStart w:id="1" w:name="_GoBack"/>
      <w:bookmarkEnd w:id="1"/>
    </w:p>
    <w:p w:rsidR="0076787C" w:rsidRDefault="007128A3" w:rsidP="007128A3">
      <w:pPr>
        <w:jc w:val="both"/>
        <w:rPr>
          <w:bCs/>
        </w:rPr>
      </w:pPr>
      <w:r w:rsidRPr="007128A3">
        <w:rPr>
          <w:bCs/>
        </w:rPr>
        <w:t xml:space="preserve">2.α. Τα χρηματοδοτούμενα ερευνητικά έργα που, κατά δήλωση του επιστημονικού υπευθύνου, περιλαμβάνουν έρευνα στον άνθρωπο, σε υλικό που προέρχεται από άνθρωπο, όπως γενετικό υλικό, κύτταρα, ιστοί και προσωπικά δεδομένα, σε ζώα ή στο περιβάλλον, φυσικό και πολιτιστικό, υποβάλλονται υποχρεωτικά για έγκριση στην Ε.Η.Δ.Ε. και το έργο δεν μπορεί να αρχίσει να υλοποιείται στο Πανεπιστήμιο Πειραιώς. αν δεν λάβει προηγουμένως τη σχετική έγκριση. </w:t>
      </w:r>
    </w:p>
    <w:p w:rsidR="0076787C" w:rsidRDefault="007128A3" w:rsidP="007128A3">
      <w:pPr>
        <w:jc w:val="both"/>
        <w:rPr>
          <w:bCs/>
        </w:rPr>
      </w:pPr>
      <w:r w:rsidRPr="007128A3">
        <w:rPr>
          <w:bCs/>
        </w:rPr>
        <w:t>β. Εκτός από τα ερευνητικά έργα της περίπτωσης 2.α, η Ε.Η.Δ.Ε. μπορεί να εξετάσει, ύστερα από αίτηση ενδιαφερόμενου προσώπου ή καταγγελία, και άλλο ερευνητικό έργο και να γνωματεύσει για θέματα ηθικής και δεοντολογίας που αφορούν άρθρο προς δημοσίευση σε επιστημονικό περιοδικό ή υπό εκπόνηση διπλωματική εργασία ή διδακτορική διατριβή.</w:t>
      </w:r>
    </w:p>
    <w:p w:rsidR="009B2504" w:rsidRDefault="00876CB3" w:rsidP="007128A3">
      <w:pPr>
        <w:jc w:val="both"/>
        <w:rPr>
          <w:bCs/>
        </w:rPr>
      </w:pPr>
      <w:r>
        <w:rPr>
          <w:bCs/>
        </w:rPr>
        <w:t xml:space="preserve"> γ. Οι αποφάσεις της Ε.Η.Δ.</w:t>
      </w:r>
      <w:r w:rsidR="007128A3" w:rsidRPr="007128A3">
        <w:rPr>
          <w:bCs/>
        </w:rPr>
        <w:t xml:space="preserve">Ε. είναι δεσμευτικές για το Πανεπιστήμιο Πειραιώς </w:t>
      </w:r>
    </w:p>
    <w:p w:rsidR="009B2504" w:rsidRDefault="007128A3" w:rsidP="007128A3">
      <w:pPr>
        <w:jc w:val="both"/>
        <w:rPr>
          <w:bCs/>
        </w:rPr>
      </w:pPr>
      <w:r w:rsidRPr="007128A3">
        <w:rPr>
          <w:bCs/>
        </w:rPr>
        <w:t xml:space="preserve">3. Αν η νομοθεσία προβλέπει έγκριση ή </w:t>
      </w:r>
      <w:proofErr w:type="spellStart"/>
      <w:r w:rsidRPr="007128A3">
        <w:rPr>
          <w:bCs/>
        </w:rPr>
        <w:t>αδειοδότηση</w:t>
      </w:r>
      <w:proofErr w:type="spellEnd"/>
      <w:r w:rsidRPr="007128A3">
        <w:rPr>
          <w:bCs/>
        </w:rPr>
        <w:t xml:space="preserve"> του έργου από άλλη αρμόδια δημόσια υπηρεσία, διοικητικό όργανο ή ανεξάρτητη διοικητική Αρχή, η σχετική απόφαση της Ε.Η.Δ.Ε. δεν υποκαθιστά την εν λόγω έγκριση ή </w:t>
      </w:r>
      <w:proofErr w:type="spellStart"/>
      <w:r w:rsidRPr="007128A3">
        <w:rPr>
          <w:bCs/>
        </w:rPr>
        <w:t>αδειοδότηση</w:t>
      </w:r>
      <w:proofErr w:type="spellEnd"/>
      <w:r w:rsidRPr="007128A3">
        <w:rPr>
          <w:bCs/>
        </w:rPr>
        <w:t xml:space="preserve">. </w:t>
      </w:r>
    </w:p>
    <w:p w:rsidR="009B2504" w:rsidRDefault="007128A3" w:rsidP="007128A3">
      <w:pPr>
        <w:jc w:val="both"/>
        <w:rPr>
          <w:bCs/>
        </w:rPr>
      </w:pPr>
      <w:r w:rsidRPr="007128A3">
        <w:rPr>
          <w:bCs/>
        </w:rPr>
        <w:t xml:space="preserve">4. Η Ε.Η.Δ.Ε. αποφασίζει μέσα σε εύλογο χρονικό διάστημα, το οποίο δεν μπορεί να υπερβαίνει τις δεκαπέντε (15) ημέρες από την υποβολή της αίτησης και τη συγκέντρωση όλων των απαραίτητων συνοδευτικών εγγράφων. Αν η Ε.Η.Δ.Ε. δεν εκδώσει απόφαση εντός αυτής της προθεσμίας, η αίτηση θεωρείται εγκεκριμένη. </w:t>
      </w:r>
    </w:p>
    <w:p w:rsidR="009B2504" w:rsidRDefault="007128A3" w:rsidP="007128A3">
      <w:pPr>
        <w:jc w:val="both"/>
        <w:rPr>
          <w:bCs/>
        </w:rPr>
      </w:pPr>
      <w:r w:rsidRPr="007128A3">
        <w:rPr>
          <w:bCs/>
        </w:rPr>
        <w:t xml:space="preserve">5. Σε περίπτωση καταγγελίας, η Ε.Η.Δ.Ε. αποφασίζει το αργότερο μέσα σε δεκαπέντε (15) ημέρες από την υποβολή της καταγγελίας. Αν μέσα στην προθεσμία αυτή δεν εκδοθεί απόφαση, η καταγγελία θεωρείται ότι έχει απορριφθεί. </w:t>
      </w:r>
    </w:p>
    <w:p w:rsidR="009B2504" w:rsidRDefault="007128A3" w:rsidP="007128A3">
      <w:pPr>
        <w:jc w:val="both"/>
        <w:rPr>
          <w:bCs/>
        </w:rPr>
      </w:pPr>
      <w:r w:rsidRPr="007128A3">
        <w:rPr>
          <w:bCs/>
        </w:rPr>
        <w:t xml:space="preserve">6. Κάθε ενδιαφερόμενος μπορεί να καταθέσει, ενώπιον της Ε.Η.Δ.Ε., μέσα σε δέκα (10) ημέρες από την έκδοση της απόφασης, αίτηση θεραπείας κατά των συστάσεων της Επιτροπής υποβάλλοντας νέα στοιχεία. Για την εξέταση της αίτησης θεραπείας η Ε.Η.Δ.Ε. μπορεί να ζητήσει τη γνώμη της Εθνικής Επιτροπής Βιοηθικής, η οποία οφείλει να τη διατυπώσει μέσα σε δεκαπέντε (15) ημέρες. Αν η Εθνική Επιτροπή Βιοηθικής δεν διατυπώσει γνώμη μέσα στην ανωτέρω προθεσμία, η Ε.Η.Δ.Ε. προχωρεί στην εξέταση της αίτησης θεραπείας χωρίς τη γνώμη της Εθνικής Επιτροπής Βιοηθικής. </w:t>
      </w:r>
    </w:p>
    <w:p w:rsidR="009B2504" w:rsidRDefault="007128A3" w:rsidP="007128A3">
      <w:pPr>
        <w:jc w:val="both"/>
        <w:rPr>
          <w:bCs/>
        </w:rPr>
      </w:pPr>
      <w:r w:rsidRPr="007128A3">
        <w:rPr>
          <w:bCs/>
        </w:rPr>
        <w:lastRenderedPageBreak/>
        <w:t xml:space="preserve">7. Η Ε.Η.Δ.Ε. εισηγείται στην Επιτροπή Ερευνών και Διαχείρισης την αναστολή ενός ερευνητικού έργου, εφόσον υπάρχει παράβαση προσωπικών δεδομένων. </w:t>
      </w:r>
    </w:p>
    <w:p w:rsidR="009B2504" w:rsidRDefault="007128A3" w:rsidP="007128A3">
      <w:pPr>
        <w:jc w:val="both"/>
        <w:rPr>
          <w:bCs/>
        </w:rPr>
      </w:pPr>
      <w:r w:rsidRPr="007128A3">
        <w:rPr>
          <w:bCs/>
        </w:rPr>
        <w:t>8. H Ε.Η.Δ.Ε. μπορεί να παρέχει επιστημονική γνώμη</w:t>
      </w:r>
      <w:r w:rsidR="0076787C">
        <w:rPr>
          <w:bCs/>
        </w:rPr>
        <w:t xml:space="preserve"> </w:t>
      </w:r>
      <w:r w:rsidRPr="007128A3">
        <w:rPr>
          <w:bCs/>
        </w:rPr>
        <w:t xml:space="preserve">εισήγηση στην Επιτροπή Ερευνών και Διαχείρισης, σε περίπτωση που της ζητηθεί. </w:t>
      </w:r>
    </w:p>
    <w:p w:rsidR="009B2504" w:rsidRDefault="007128A3" w:rsidP="007128A3">
      <w:pPr>
        <w:jc w:val="both"/>
        <w:rPr>
          <w:bCs/>
        </w:rPr>
      </w:pPr>
      <w:r w:rsidRPr="007128A3">
        <w:rPr>
          <w:bCs/>
        </w:rPr>
        <w:t xml:space="preserve">9. H Ε.Η.Δ.Ε. έχει αρμοδιότητα για την ενημέρωση του επιστημονικού προσωπικού και του διοικητικού προσωπικού του Πανεπιστημίου Πειραιώς σε θέματα ηθικής και δεοντολογίας της έρευνας μέσω της πραγματοποίησης ομιλιών, ημερίδων και δημοσίευσης ενημερωτικού υλικού. </w:t>
      </w:r>
    </w:p>
    <w:p w:rsidR="007128A3" w:rsidRPr="007128A3" w:rsidRDefault="007128A3" w:rsidP="007128A3">
      <w:pPr>
        <w:jc w:val="both"/>
        <w:rPr>
          <w:bCs/>
        </w:rPr>
      </w:pPr>
      <w:r w:rsidRPr="007128A3">
        <w:rPr>
          <w:bCs/>
        </w:rPr>
        <w:t xml:space="preserve">10. Η Ε.Η.Δ.Ε. μπορεί να γνωμοδοτεί επί προτάσεων εκπαιδευτικών προγραμμάτων ή της συμμετοχής σε ερευνητικά προγράμματα σε θέματα του αντικειμένου της, κατόπιν αιτήματος της Επιτροπής Ερευνών και Διαχείρισης. </w:t>
      </w:r>
    </w:p>
    <w:p w:rsidR="009B2504" w:rsidRPr="009B2504" w:rsidRDefault="007128A3" w:rsidP="009B2504">
      <w:pPr>
        <w:jc w:val="center"/>
        <w:rPr>
          <w:b/>
          <w:bCs/>
        </w:rPr>
      </w:pPr>
      <w:r w:rsidRPr="009B2504">
        <w:rPr>
          <w:b/>
          <w:bCs/>
        </w:rPr>
        <w:t>Άρθρο 6</w:t>
      </w:r>
    </w:p>
    <w:p w:rsidR="007128A3" w:rsidRPr="009B2504" w:rsidRDefault="007128A3" w:rsidP="009B2504">
      <w:pPr>
        <w:jc w:val="center"/>
        <w:rPr>
          <w:b/>
          <w:bCs/>
        </w:rPr>
      </w:pPr>
      <w:r w:rsidRPr="009B2504">
        <w:rPr>
          <w:b/>
          <w:bCs/>
        </w:rPr>
        <w:t>Λειτουργία της Ε.Η.Δ.Ε.</w:t>
      </w:r>
    </w:p>
    <w:p w:rsidR="009B2504" w:rsidRDefault="007128A3" w:rsidP="007128A3">
      <w:pPr>
        <w:jc w:val="both"/>
        <w:rPr>
          <w:bCs/>
        </w:rPr>
      </w:pPr>
      <w:r w:rsidRPr="007128A3">
        <w:rPr>
          <w:bCs/>
        </w:rPr>
        <w:t xml:space="preserve">1. Η Ε.Η.Δ.Ε. συνεδριάζει τακτικά μία (1) φορά το μήνα και εκτάκτως όποτε ζητηθεί αυτό από τον Πρόεδρό της, ή τον Πρόεδρο της Επιτροπής Ερευνών και Διαχείρισης. </w:t>
      </w:r>
    </w:p>
    <w:p w:rsidR="008223D6" w:rsidRDefault="007128A3" w:rsidP="007128A3">
      <w:pPr>
        <w:jc w:val="both"/>
        <w:rPr>
          <w:bCs/>
        </w:rPr>
      </w:pPr>
      <w:r w:rsidRPr="007128A3">
        <w:rPr>
          <w:bCs/>
        </w:rPr>
        <w:t xml:space="preserve">2. Ο Πρόεδρος της Ε.Η.Δ.Ε. έχει την ευθύνη για την εύρυθμη λειτουργία της Επιτροπής, συγκαλεί και διευθύνει τις συνεδριάσεις της. </w:t>
      </w:r>
    </w:p>
    <w:p w:rsidR="008223D6" w:rsidRDefault="007128A3" w:rsidP="007128A3">
      <w:pPr>
        <w:jc w:val="both"/>
        <w:rPr>
          <w:bCs/>
        </w:rPr>
      </w:pPr>
      <w:r w:rsidRPr="007128A3">
        <w:rPr>
          <w:bCs/>
        </w:rPr>
        <w:t xml:space="preserve">3. Η Ε.Η.Δ.Ε. βρίσκεται σε απαρτία όταν είναι παρόντα τρία (3) τουλάχιστον μέλη της, αν είναι πενταμελής, συμπεριλαμβανομένου του Προέδρου ή του Αντιπροέδρου της, καθώς και ενός από τα μέλη της που δεν ανήκουν στο Πανεπιστήμιο Πειραιώς, και αποφασίζει με πλειοψηφία των παρόντων. </w:t>
      </w:r>
    </w:p>
    <w:p w:rsidR="008223D6" w:rsidRDefault="007128A3" w:rsidP="007128A3">
      <w:pPr>
        <w:jc w:val="both"/>
        <w:rPr>
          <w:bCs/>
        </w:rPr>
      </w:pPr>
      <w:r w:rsidRPr="007128A3">
        <w:rPr>
          <w:bCs/>
        </w:rPr>
        <w:t xml:space="preserve">4. Σε περίπτωση κωλύματος συμμετοχής τακτικού μέλους της Επιτροπής, ειδοποιείται από τη Γραμματεία ένα αναπληρωματικό μέλος. </w:t>
      </w:r>
    </w:p>
    <w:p w:rsidR="008223D6" w:rsidRDefault="007128A3" w:rsidP="007128A3">
      <w:pPr>
        <w:jc w:val="both"/>
        <w:rPr>
          <w:bCs/>
        </w:rPr>
      </w:pPr>
      <w:r w:rsidRPr="007128A3">
        <w:rPr>
          <w:bCs/>
        </w:rPr>
        <w:t xml:space="preserve">5. Τα μέλη της Ε.Η.Δ.Ε. δεν δικαιούνται αμοιβή ή άλλη αποζημίωση για τη συμμετοχή τους στις συνεδριάσεις της. </w:t>
      </w:r>
    </w:p>
    <w:p w:rsidR="007128A3" w:rsidRPr="007128A3" w:rsidRDefault="007128A3" w:rsidP="007128A3">
      <w:pPr>
        <w:jc w:val="both"/>
        <w:rPr>
          <w:bCs/>
        </w:rPr>
      </w:pPr>
      <w:r w:rsidRPr="007128A3">
        <w:rPr>
          <w:bCs/>
        </w:rPr>
        <w:t xml:space="preserve">6. Προς διευκόλυνση του έργου της, η Ε.Η.Δ.Ε. μπορεί να συνεργάζεται με την Εθνική Επιτροπή Βιοηθικής και κάθε άλλη αρμόδια αρχή, για θέματα σχετικά με τις αρμοδιότητές της. </w:t>
      </w:r>
    </w:p>
    <w:p w:rsidR="009B2504" w:rsidRPr="009B2504" w:rsidRDefault="007128A3" w:rsidP="009B2504">
      <w:pPr>
        <w:jc w:val="center"/>
        <w:rPr>
          <w:b/>
          <w:bCs/>
        </w:rPr>
      </w:pPr>
      <w:r w:rsidRPr="009B2504">
        <w:rPr>
          <w:b/>
          <w:bCs/>
        </w:rPr>
        <w:t>Άρθρο 7</w:t>
      </w:r>
    </w:p>
    <w:p w:rsidR="007128A3" w:rsidRPr="009B2504" w:rsidRDefault="007128A3" w:rsidP="009B2504">
      <w:pPr>
        <w:jc w:val="center"/>
        <w:rPr>
          <w:b/>
          <w:bCs/>
        </w:rPr>
      </w:pPr>
      <w:r w:rsidRPr="009B2504">
        <w:rPr>
          <w:b/>
          <w:bCs/>
        </w:rPr>
        <w:t>Υποβολή και παραλαβή προτάσεων</w:t>
      </w:r>
    </w:p>
    <w:p w:rsidR="009B2504" w:rsidRDefault="007128A3" w:rsidP="007128A3">
      <w:pPr>
        <w:jc w:val="both"/>
        <w:rPr>
          <w:bCs/>
        </w:rPr>
      </w:pPr>
      <w:r w:rsidRPr="007128A3">
        <w:rPr>
          <w:bCs/>
        </w:rPr>
        <w:t xml:space="preserve">1. Οι αιτήσεις και τα συνοδευτικά έγγραφα υποβάλλονται από τον επιστημονικό υπεύθυνο του έργου στην Επιτροπή Ερευνών και Διαχείρισης, προκειμένου να διαβιβαστούν στην Ε.Η.Δ.Ε.. Η Ε.Η.Δ.Ε. δέχεται τις προς εξέταση αιτήσεις και τα συνοδευτικά έγγραφα την πρώτη και τρίτη Παρασκευή κάθε μήνα κατά τη διάρκεια λειτουργίας του Πανεπιστημίου Πειραιώς εκτός αν υπάρχουν λόγοι ανωτέρας βίας. </w:t>
      </w:r>
    </w:p>
    <w:p w:rsidR="009B2504" w:rsidRDefault="007128A3" w:rsidP="007128A3">
      <w:pPr>
        <w:jc w:val="both"/>
        <w:rPr>
          <w:bCs/>
        </w:rPr>
      </w:pPr>
      <w:r w:rsidRPr="007128A3">
        <w:rPr>
          <w:bCs/>
        </w:rPr>
        <w:t xml:space="preserve">2. Ο/Η Γραμματέας της Ε.Η.Δ.Ε. επιβεβαιώνει απ’ ευθείας στον υποβάλλοντα ότι έλαβε την ερευνητική πρόταση, αφού πρώτα την πρωτοκολλήσει. </w:t>
      </w:r>
    </w:p>
    <w:p w:rsidR="009B2504" w:rsidRDefault="007128A3" w:rsidP="007128A3">
      <w:pPr>
        <w:jc w:val="both"/>
        <w:rPr>
          <w:bCs/>
        </w:rPr>
      </w:pPr>
      <w:r w:rsidRPr="007128A3">
        <w:rPr>
          <w:bCs/>
        </w:rPr>
        <w:lastRenderedPageBreak/>
        <w:t xml:space="preserve">3. Τα μέλη της Ε.Η.Δ.Ε., μόλις λάβουν γνώση της ερευνητικής πρότασης, οφείλουν να ενημερώσουν τον Πρόεδρο και τον/την Γραμματέα, εάν υφίσταται περίπτωση σύγκρουσης συμφερόντων, η οποία εμποδίζει τη συμμετοχή τους στην αξιολόγησή της. </w:t>
      </w:r>
    </w:p>
    <w:p w:rsidR="009B2504" w:rsidRDefault="007128A3" w:rsidP="007128A3">
      <w:pPr>
        <w:jc w:val="both"/>
        <w:rPr>
          <w:bCs/>
        </w:rPr>
      </w:pPr>
      <w:r w:rsidRPr="007128A3">
        <w:rPr>
          <w:bCs/>
        </w:rPr>
        <w:t xml:space="preserve">4. Ο/Η Πρόεδρος της Ε.Η.Δ.Ε. ορίζει για κάθε αίτηση που υποβάλλεται δύο (2) εισηγητές, κατά προτεραιότητα μέλη της Ε.Η.Δ.Ε., ανάλογα με το επιστημονικό αντικείμενο του ερευνητικού έργου. Εάν το γνωστικό αντικείμενο του έργου δεν μπορεί να καλυφθεί από τα μέλη της Ε.Η.Δ.Ε. ορίζεται εξωτερικός εμπειρογνώμονας, ο οποίος εισηγείται. </w:t>
      </w:r>
    </w:p>
    <w:p w:rsidR="007128A3" w:rsidRPr="007128A3" w:rsidRDefault="007128A3" w:rsidP="007128A3">
      <w:pPr>
        <w:jc w:val="both"/>
        <w:rPr>
          <w:bCs/>
        </w:rPr>
      </w:pPr>
      <w:r w:rsidRPr="007128A3">
        <w:rPr>
          <w:bCs/>
        </w:rPr>
        <w:t>5. Οι συνεδριάσεις της Ε.Η.Δ.Ε. μπορεί να γίνονται εξ αποστάσεως με ηλεκτρονικά μέσα.</w:t>
      </w:r>
    </w:p>
    <w:p w:rsidR="009B2504" w:rsidRPr="009B2504" w:rsidRDefault="007128A3" w:rsidP="009B2504">
      <w:pPr>
        <w:jc w:val="center"/>
        <w:rPr>
          <w:b/>
          <w:bCs/>
        </w:rPr>
      </w:pPr>
      <w:r w:rsidRPr="009B2504">
        <w:rPr>
          <w:b/>
          <w:bCs/>
        </w:rPr>
        <w:t>Άρθρο 8</w:t>
      </w:r>
    </w:p>
    <w:p w:rsidR="007128A3" w:rsidRPr="009B2504" w:rsidRDefault="007128A3" w:rsidP="009B2504">
      <w:pPr>
        <w:jc w:val="center"/>
        <w:rPr>
          <w:b/>
          <w:bCs/>
        </w:rPr>
      </w:pPr>
      <w:r w:rsidRPr="009B2504">
        <w:rPr>
          <w:b/>
          <w:bCs/>
        </w:rPr>
        <w:t>Διαδικασία έγκρισης ερευνητικού έργου</w:t>
      </w:r>
    </w:p>
    <w:p w:rsidR="007128A3" w:rsidRPr="007128A3" w:rsidRDefault="007128A3" w:rsidP="007128A3">
      <w:pPr>
        <w:jc w:val="both"/>
        <w:rPr>
          <w:bCs/>
        </w:rPr>
      </w:pPr>
      <w:r w:rsidRPr="007128A3">
        <w:rPr>
          <w:bCs/>
        </w:rPr>
        <w:t>1. Για την έγκριση της διεξαγωγής ενός ερευνητικού έργου, κάθε ερευνητική πρόταση που υποβάλλεται περιλαμβάνει τα παρακάτω δικαιολογητικά:</w:t>
      </w:r>
    </w:p>
    <w:p w:rsidR="008223D6" w:rsidRDefault="007128A3" w:rsidP="007128A3">
      <w:pPr>
        <w:jc w:val="both"/>
        <w:rPr>
          <w:bCs/>
        </w:rPr>
      </w:pPr>
      <w:r w:rsidRPr="007128A3">
        <w:rPr>
          <w:bCs/>
        </w:rPr>
        <w:t xml:space="preserve">α. Αίτηση προς την Ε.Η.Δ.Ε. για την έγκριση του ερευνητικού έργου, η οποία απαραιτήτως περιλαμβάνει ερωτηματολόγιο το οποίο καταρτίζεται από την Ε.Η.Δ.Ε και συνοπτική έκθεση σχετικά με την </w:t>
      </w:r>
      <w:proofErr w:type="spellStart"/>
      <w:r w:rsidRPr="007128A3">
        <w:rPr>
          <w:bCs/>
        </w:rPr>
        <w:t>καταλληλότητα</w:t>
      </w:r>
      <w:proofErr w:type="spellEnd"/>
      <w:r w:rsidRPr="007128A3">
        <w:rPr>
          <w:bCs/>
        </w:rPr>
        <w:t xml:space="preserve"> και συμβατότητα του ερευνητικού έργου με την ισχύουσα νομοθεσία. Στην έκθεση αυτή ο επιστημονικός υπεύθυνος προσδιορίζει κατά πόσον ο σκοπός και η μεθοδολογία του ερευνητικού έργου συμβιβάζονται με τις αρχές της επιστημονικής ακεραιότητας, εκείνες της ηθικής και δεοντολογίας της έρευνας και τη νομοθεσία. </w:t>
      </w:r>
    </w:p>
    <w:p w:rsidR="008223D6" w:rsidRDefault="007128A3" w:rsidP="007128A3">
      <w:pPr>
        <w:jc w:val="both"/>
        <w:rPr>
          <w:bCs/>
        </w:rPr>
      </w:pPr>
      <w:r w:rsidRPr="007128A3">
        <w:rPr>
          <w:bCs/>
        </w:rPr>
        <w:t xml:space="preserve">β. Ερευνητικό πρωτόκολλο. </w:t>
      </w:r>
    </w:p>
    <w:p w:rsidR="008223D6" w:rsidRDefault="007128A3" w:rsidP="007128A3">
      <w:pPr>
        <w:jc w:val="both"/>
        <w:rPr>
          <w:bCs/>
        </w:rPr>
      </w:pPr>
      <w:r w:rsidRPr="007128A3">
        <w:rPr>
          <w:bCs/>
        </w:rPr>
        <w:t xml:space="preserve">γ. Πρότυπα ενημερωμένων συναινέσεων συμμετεχόντων, εφόσον απαιτούνται από το αντικείμενο της έρευνας. </w:t>
      </w:r>
    </w:p>
    <w:p w:rsidR="009B2504" w:rsidRDefault="007128A3" w:rsidP="007128A3">
      <w:pPr>
        <w:jc w:val="both"/>
        <w:rPr>
          <w:bCs/>
        </w:rPr>
      </w:pPr>
      <w:r w:rsidRPr="007128A3">
        <w:rPr>
          <w:bCs/>
        </w:rPr>
        <w:t xml:space="preserve">δ. Οποιοδήποτε άλλο έγγραφο ή υποστηρικτικό υλικό της μελέτης. </w:t>
      </w:r>
    </w:p>
    <w:p w:rsidR="009B2504" w:rsidRDefault="007128A3" w:rsidP="007128A3">
      <w:pPr>
        <w:jc w:val="both"/>
        <w:rPr>
          <w:bCs/>
        </w:rPr>
      </w:pPr>
      <w:r w:rsidRPr="007128A3">
        <w:rPr>
          <w:bCs/>
        </w:rPr>
        <w:t xml:space="preserve">2. Ύστερα από τη διαβίβαση της πρότασης στην Ε.Η.Δ.Ε., οι οριζόμενοι εισηγητές αναλαμβάνουν την αξιολόγησή της, προτείνοντας αναγκαίες συμπληρώσεις ή διορθώσεις, αλλά και συστάσεις για τη βελτίωσή της. Η Ε.Η.Δ.Ε. συζητά τις εισηγήσεις και καταλήγει, ομόφωνα ει δυνατόν, στην τελική απόφαση που αποστέλλεται χωρίς καθυστέρηση στον αιτούντα επιστημονικό υπεύθυνο, το αργότερο 15 ημέρες από τη διαβίβαση της αίτησής του στην Ε.Η.Δ.Ε. Εάν δεν είναι δυνατή η επίτευξη ομοφωνίας, οι αποφάσεις λαμβάνονται με πλειοψηφία των παρόντων μελών. Σε περίπτωση ισοψηφίας υπερισχύει η ψήφος του Προέδρου. Η ψηφοφορία είναι φανερή. </w:t>
      </w:r>
    </w:p>
    <w:p w:rsidR="009B2504" w:rsidRDefault="007128A3" w:rsidP="007128A3">
      <w:pPr>
        <w:jc w:val="both"/>
        <w:rPr>
          <w:bCs/>
        </w:rPr>
      </w:pPr>
      <w:r w:rsidRPr="007128A3">
        <w:rPr>
          <w:bCs/>
        </w:rPr>
        <w:t xml:space="preserve">3. Σε περίπτωση που απαιτείται, ο/η αιτών/ούσα καλείται να αναπροσαρμόσει τα στοιχεία της ερευνητικής πρότασης, σύμφωνα με τις παρατηρήσεις της Ε.Η.Δ.Ε. Για τον σκοπό αυτό συνεργάζεται με την Ε.Η.Δ.Ε. εφ’ όσον απαιτούνται διευκρινίσεις. Στην περίπτωση που ο/η αιτών/ούσα διαφωνεί με συμπληρώσεις ή διορθώσεις, έχει δικαίωμα κατάθεσης αίτησης θεραπείας, κατά τη διαδικασία που ορίζει ο ν. 4521/2018. </w:t>
      </w:r>
    </w:p>
    <w:p w:rsidR="007128A3" w:rsidRPr="007128A3" w:rsidRDefault="007128A3" w:rsidP="007128A3">
      <w:pPr>
        <w:jc w:val="both"/>
        <w:rPr>
          <w:bCs/>
        </w:rPr>
      </w:pPr>
      <w:r w:rsidRPr="007128A3">
        <w:rPr>
          <w:bCs/>
        </w:rPr>
        <w:t xml:space="preserve">4. Μετά τις αναπροσαρμογές, η πρόταση </w:t>
      </w:r>
      <w:proofErr w:type="spellStart"/>
      <w:r w:rsidRPr="007128A3">
        <w:rPr>
          <w:bCs/>
        </w:rPr>
        <w:t>επανακατατίθεται</w:t>
      </w:r>
      <w:proofErr w:type="spellEnd"/>
      <w:r w:rsidRPr="007128A3">
        <w:rPr>
          <w:bCs/>
        </w:rPr>
        <w:t xml:space="preserve"> στην Ε.Η.Δ.Ε. για νέα αξιολόγηση και οριστική έγκριση ή εκ νέου αναπομπή, εντός 15 ημερών. </w:t>
      </w:r>
    </w:p>
    <w:p w:rsidR="007128A3" w:rsidRPr="009B2504" w:rsidRDefault="007128A3" w:rsidP="009B2504">
      <w:pPr>
        <w:jc w:val="center"/>
        <w:rPr>
          <w:b/>
          <w:bCs/>
        </w:rPr>
      </w:pPr>
      <w:r w:rsidRPr="009B2504">
        <w:rPr>
          <w:b/>
          <w:bCs/>
        </w:rPr>
        <w:t>ΚΕΦΑΛΑΙΟ Γ ΛΕΙΤΟΥΡΓΙΑ ΚΑΙ ΑΠΟΦΑΣΕΙΣ ΤΗΣ Ε.Η.Δ.Ε.</w:t>
      </w:r>
    </w:p>
    <w:p w:rsidR="009B2504" w:rsidRPr="009B2504" w:rsidRDefault="007128A3" w:rsidP="009B2504">
      <w:pPr>
        <w:jc w:val="center"/>
        <w:rPr>
          <w:b/>
          <w:bCs/>
        </w:rPr>
      </w:pPr>
      <w:r w:rsidRPr="009B2504">
        <w:rPr>
          <w:b/>
          <w:bCs/>
        </w:rPr>
        <w:t>Άρθρο 9</w:t>
      </w:r>
    </w:p>
    <w:p w:rsidR="007128A3" w:rsidRPr="009B2504" w:rsidRDefault="007128A3" w:rsidP="009B2504">
      <w:pPr>
        <w:jc w:val="center"/>
        <w:rPr>
          <w:b/>
          <w:bCs/>
        </w:rPr>
      </w:pPr>
      <w:r w:rsidRPr="009B2504">
        <w:rPr>
          <w:b/>
          <w:bCs/>
        </w:rPr>
        <w:lastRenderedPageBreak/>
        <w:t>Συζήτηση και αξιολόγηση μεθόδων εργασίας της Ε.Η.Δ.Ε.</w:t>
      </w:r>
    </w:p>
    <w:p w:rsidR="007128A3" w:rsidRPr="007128A3" w:rsidRDefault="007128A3" w:rsidP="007128A3">
      <w:pPr>
        <w:jc w:val="both"/>
        <w:rPr>
          <w:bCs/>
        </w:rPr>
      </w:pPr>
      <w:r w:rsidRPr="007128A3">
        <w:rPr>
          <w:bCs/>
        </w:rPr>
        <w:t xml:space="preserve"> 1. Ο Πρόεδρος δύναται να ορίζει κατά διαστήματα συνεδρίαση αφιερωμένη στη συζήτηση και αξιολόγηση του τρόπου και των μεθόδων εργασίας της Επιτροπής.</w:t>
      </w:r>
    </w:p>
    <w:p w:rsidR="009B2504" w:rsidRDefault="007128A3" w:rsidP="007128A3">
      <w:pPr>
        <w:jc w:val="both"/>
        <w:rPr>
          <w:bCs/>
        </w:rPr>
      </w:pPr>
      <w:r w:rsidRPr="007128A3">
        <w:rPr>
          <w:bCs/>
        </w:rPr>
        <w:t xml:space="preserve">Κατά τη διάρκεια αυτής, τα μέλη ενθαρρύνονται να εκφράσουν προβληματισμούς και να προτείνουν τρόπους βελτίωσης του έργου της Επιτροπής. </w:t>
      </w:r>
    </w:p>
    <w:p w:rsidR="007128A3" w:rsidRPr="007128A3" w:rsidRDefault="007128A3" w:rsidP="007128A3">
      <w:pPr>
        <w:jc w:val="both"/>
        <w:rPr>
          <w:bCs/>
        </w:rPr>
      </w:pPr>
      <w:r w:rsidRPr="007128A3">
        <w:rPr>
          <w:bCs/>
        </w:rPr>
        <w:t xml:space="preserve">2. Στις συνεδριάσεις δύναται να συμμετέχουν προσκεκλημένοι εξωτερικοί εμπειρογνώμονες ή μέλη άλλων Επιτροπών Ηθικής και Δεοντολογίας ερευνητικών φορέων της χώρας ή άλλοι ειδικοί επιστήμονες. </w:t>
      </w:r>
    </w:p>
    <w:p w:rsidR="007128A3" w:rsidRPr="009B2504" w:rsidRDefault="007128A3" w:rsidP="009B2504">
      <w:pPr>
        <w:jc w:val="center"/>
        <w:rPr>
          <w:b/>
          <w:bCs/>
        </w:rPr>
      </w:pPr>
      <w:r w:rsidRPr="009B2504">
        <w:rPr>
          <w:b/>
          <w:bCs/>
        </w:rPr>
        <w:t>ΚΕΦΑΛΑΙΟ Δ ΛΟΙΠΕΣ ΔΙΑΤΑΞΕΙΣ</w:t>
      </w:r>
    </w:p>
    <w:p w:rsidR="009B2504" w:rsidRPr="009B2504" w:rsidRDefault="007128A3" w:rsidP="009B2504">
      <w:pPr>
        <w:jc w:val="center"/>
        <w:rPr>
          <w:b/>
          <w:bCs/>
        </w:rPr>
      </w:pPr>
      <w:r w:rsidRPr="009B2504">
        <w:rPr>
          <w:b/>
          <w:bCs/>
        </w:rPr>
        <w:t>Άρθρο 10</w:t>
      </w:r>
    </w:p>
    <w:p w:rsidR="007128A3" w:rsidRPr="009B2504" w:rsidRDefault="007128A3" w:rsidP="009B2504">
      <w:pPr>
        <w:jc w:val="center"/>
        <w:rPr>
          <w:b/>
          <w:bCs/>
        </w:rPr>
      </w:pPr>
      <w:r w:rsidRPr="009B2504">
        <w:rPr>
          <w:b/>
          <w:bCs/>
        </w:rPr>
        <w:t>Τήρηση αρχείου- Γραμματεία</w:t>
      </w:r>
    </w:p>
    <w:p w:rsidR="008223D6" w:rsidRDefault="007128A3" w:rsidP="007128A3">
      <w:pPr>
        <w:jc w:val="both"/>
        <w:rPr>
          <w:bCs/>
        </w:rPr>
      </w:pPr>
      <w:r w:rsidRPr="007128A3">
        <w:rPr>
          <w:bCs/>
        </w:rPr>
        <w:t xml:space="preserve">1. Η Γραμματεία της Ε.Η.Δ.Ε τηρεί ηλεκτρονικά αρχείο με τα ακόλουθα έγγραφα: </w:t>
      </w:r>
      <w:r w:rsidR="008223D6">
        <w:rPr>
          <w:bCs/>
        </w:rPr>
        <w:t xml:space="preserve">                                                                                                                                   </w:t>
      </w:r>
    </w:p>
    <w:p w:rsidR="008223D6" w:rsidRDefault="007128A3" w:rsidP="007128A3">
      <w:pPr>
        <w:jc w:val="both"/>
        <w:rPr>
          <w:bCs/>
        </w:rPr>
      </w:pPr>
      <w:r w:rsidRPr="007128A3">
        <w:rPr>
          <w:bCs/>
        </w:rPr>
        <w:t xml:space="preserve">α. Πρωτόκολλο εισερχόμενης και εξερχόμενης αλληλογραφίας. </w:t>
      </w:r>
    </w:p>
    <w:p w:rsidR="008223D6" w:rsidRDefault="0035707F" w:rsidP="007128A3">
      <w:pPr>
        <w:jc w:val="both"/>
        <w:rPr>
          <w:bCs/>
        </w:rPr>
      </w:pPr>
      <w:r>
        <w:rPr>
          <w:bCs/>
        </w:rPr>
        <w:t>β</w:t>
      </w:r>
      <w:r w:rsidR="007128A3" w:rsidRPr="007128A3">
        <w:rPr>
          <w:bCs/>
        </w:rPr>
        <w:t xml:space="preserve">. Πρακτικά των συνεδριάσεων και Ημερήσιες Διατάξεις. </w:t>
      </w:r>
    </w:p>
    <w:p w:rsidR="008223D6" w:rsidRDefault="0035707F" w:rsidP="007128A3">
      <w:pPr>
        <w:jc w:val="both"/>
        <w:rPr>
          <w:bCs/>
        </w:rPr>
      </w:pPr>
      <w:r>
        <w:rPr>
          <w:bCs/>
        </w:rPr>
        <w:t>γ</w:t>
      </w:r>
      <w:r w:rsidR="007128A3" w:rsidRPr="007128A3">
        <w:rPr>
          <w:bCs/>
        </w:rPr>
        <w:t xml:space="preserve">. Τις υποβαλλόμενες προς έγκριση αιτήσεις και τις αντίστοιχες αιτιολογημένες αποφάσεις. </w:t>
      </w:r>
    </w:p>
    <w:p w:rsidR="008223D6" w:rsidRDefault="0035707F" w:rsidP="007128A3">
      <w:pPr>
        <w:jc w:val="both"/>
        <w:rPr>
          <w:bCs/>
        </w:rPr>
      </w:pPr>
      <w:r>
        <w:rPr>
          <w:bCs/>
        </w:rPr>
        <w:t>δ</w:t>
      </w:r>
      <w:r w:rsidR="007128A3" w:rsidRPr="007128A3">
        <w:rPr>
          <w:bCs/>
        </w:rPr>
        <w:t xml:space="preserve">. Τα </w:t>
      </w:r>
      <w:proofErr w:type="spellStart"/>
      <w:r w:rsidR="007128A3" w:rsidRPr="007128A3">
        <w:rPr>
          <w:bCs/>
        </w:rPr>
        <w:t>εγκριθέντα</w:t>
      </w:r>
      <w:proofErr w:type="spellEnd"/>
      <w:r w:rsidR="007128A3" w:rsidRPr="007128A3">
        <w:rPr>
          <w:bCs/>
        </w:rPr>
        <w:t xml:space="preserve"> ερευνητικά πρωτόκολλα και τα συνοδευτικά έγγραφα. </w:t>
      </w:r>
    </w:p>
    <w:p w:rsidR="009B2504" w:rsidRDefault="0035707F" w:rsidP="007128A3">
      <w:pPr>
        <w:jc w:val="both"/>
        <w:rPr>
          <w:bCs/>
        </w:rPr>
      </w:pPr>
      <w:r>
        <w:rPr>
          <w:bCs/>
        </w:rPr>
        <w:t>ε</w:t>
      </w:r>
      <w:r w:rsidR="007128A3" w:rsidRPr="007128A3">
        <w:rPr>
          <w:bCs/>
        </w:rPr>
        <w:t xml:space="preserve">. Αντίγραφα της αλληλογραφίας μεταξύ της Ε.Η.Δ.Ε. και των υπεύθυνων ερευνητών, συμπεριλαμβανομένων πιθανών συστάσεων προς τον ερευνητή και όλων των στοιχείων, που αφορούν σε πιθανή αναστολή εγκεκριμένης έρευνας. </w:t>
      </w:r>
    </w:p>
    <w:p w:rsidR="007128A3" w:rsidRDefault="007128A3" w:rsidP="007128A3">
      <w:pPr>
        <w:jc w:val="both"/>
        <w:rPr>
          <w:bCs/>
        </w:rPr>
      </w:pPr>
      <w:r w:rsidRPr="007128A3">
        <w:rPr>
          <w:bCs/>
        </w:rPr>
        <w:t xml:space="preserve">2. </w:t>
      </w:r>
      <w:r w:rsidR="006F4E37">
        <w:rPr>
          <w:bCs/>
        </w:rPr>
        <w:t xml:space="preserve">Τα μέλη της Γραμματείας </w:t>
      </w:r>
      <w:r w:rsidR="006F4E37" w:rsidRPr="006F4E37">
        <w:rPr>
          <w:bCs/>
        </w:rPr>
        <w:t>χειρίζονται ως εμπιστευτικές όλες τις πληροφορίες και</w:t>
      </w:r>
      <w:r w:rsidR="006F4E37" w:rsidRPr="006F4E37">
        <w:rPr>
          <w:bCs/>
        </w:rPr>
        <w:br/>
        <w:t>τα έγγραφα, που σχετίζονται με τις αιτήσεις/καταγγελίες που έχουν κατατεθεί σε</w:t>
      </w:r>
      <w:r w:rsidR="006F4E37" w:rsidRPr="006F4E37">
        <w:rPr>
          <w:bCs/>
        </w:rPr>
        <w:br/>
        <w:t>αυτήν.</w:t>
      </w:r>
    </w:p>
    <w:p w:rsidR="006F4E37" w:rsidRPr="006F4E37" w:rsidRDefault="006F4E37" w:rsidP="007128A3">
      <w:pPr>
        <w:jc w:val="both"/>
        <w:rPr>
          <w:bCs/>
        </w:rPr>
      </w:pPr>
      <w:r w:rsidRPr="006F4E37">
        <w:rPr>
          <w:bCs/>
        </w:rPr>
        <w:t>3. Τα μέλη της Γραμματείας οφείλουν να τηρούν τις ανωτέρω εμπιστευτικές</w:t>
      </w:r>
      <w:r w:rsidRPr="006F4E37">
        <w:rPr>
          <w:bCs/>
        </w:rPr>
        <w:br/>
        <w:t>πληροφορίες απόρρητες και να μην τις αποκαλύπτουν σε τρίτους.</w:t>
      </w:r>
      <w:r w:rsidRPr="006F4E37">
        <w:rPr>
          <w:bCs/>
        </w:rPr>
        <w:br/>
        <w:t>4. Η συλλογή, επεξεργασία και τήρηση σε αρχείο όλων των προσωπικών δεδομένων</w:t>
      </w:r>
      <w:r w:rsidRPr="006F4E37">
        <w:rPr>
          <w:bCs/>
        </w:rPr>
        <w:br/>
        <w:t>που εμπεριέχονται στο ηλεκτρονικό και φυσικό αρχείο της Γραμματείας γίνεται</w:t>
      </w:r>
      <w:r w:rsidRPr="006F4E37">
        <w:rPr>
          <w:bCs/>
        </w:rPr>
        <w:br/>
        <w:t>σύμφωνα με την ισχύουσα νομοθεσία.</w:t>
      </w:r>
    </w:p>
    <w:p w:rsidR="009B2504" w:rsidRPr="009B2504" w:rsidRDefault="007128A3" w:rsidP="009B2504">
      <w:pPr>
        <w:jc w:val="center"/>
        <w:rPr>
          <w:b/>
          <w:bCs/>
        </w:rPr>
      </w:pPr>
      <w:r w:rsidRPr="009B2504">
        <w:rPr>
          <w:b/>
          <w:bCs/>
        </w:rPr>
        <w:t>Άρθρο 11</w:t>
      </w:r>
    </w:p>
    <w:p w:rsidR="007128A3" w:rsidRPr="009B2504" w:rsidRDefault="007128A3" w:rsidP="009B2504">
      <w:pPr>
        <w:jc w:val="center"/>
        <w:rPr>
          <w:b/>
          <w:bCs/>
        </w:rPr>
      </w:pPr>
      <w:r w:rsidRPr="009B2504">
        <w:rPr>
          <w:b/>
          <w:bCs/>
        </w:rPr>
        <w:t>Έγκριση και αναθεώρηση του Κανονισμού</w:t>
      </w:r>
    </w:p>
    <w:p w:rsidR="009B2504" w:rsidRDefault="007128A3" w:rsidP="007128A3">
      <w:pPr>
        <w:jc w:val="both"/>
        <w:rPr>
          <w:bCs/>
        </w:rPr>
      </w:pPr>
      <w:r w:rsidRPr="007128A3">
        <w:rPr>
          <w:bCs/>
        </w:rPr>
        <w:t xml:space="preserve">1. O παρών Κανονισμός Λειτουργίας εγκρίνεται από την Επιτροπή Ερευνών και Διαχείρισης και θα επανεξεταστεί σε 3 έτη από την πρώτη εφαρμογή του. </w:t>
      </w:r>
    </w:p>
    <w:p w:rsidR="007128A3" w:rsidRPr="007128A3" w:rsidRDefault="007128A3" w:rsidP="007128A3">
      <w:pPr>
        <w:jc w:val="both"/>
        <w:rPr>
          <w:bCs/>
        </w:rPr>
      </w:pPr>
      <w:r w:rsidRPr="007128A3">
        <w:rPr>
          <w:bCs/>
        </w:rPr>
        <w:t>2. Πριν από το διάστημα αυτό, οι προτεινόμενες αλλαγές εγκρίνονται, μετά από εισήγηση της Ε.Η.Δ.Ε., από την Επιτροπή Ερευνών και Διαχείρισης, εφ’ όσον διαθέτουν την υποστήριξη των 2/3 των μελών της.</w:t>
      </w:r>
    </w:p>
    <w:p w:rsidR="007128A3" w:rsidRPr="007128A3" w:rsidRDefault="007128A3" w:rsidP="007128A3">
      <w:pPr>
        <w:jc w:val="both"/>
      </w:pPr>
    </w:p>
    <w:p w:rsidR="001E6E42" w:rsidRDefault="008223D6" w:rsidP="007128A3">
      <w:pPr>
        <w:jc w:val="both"/>
      </w:pPr>
      <w:r>
        <w:t xml:space="preserve">                                                                                                                                                                                                                                                                                                                                                                                                                                                                                                                                                                                                                                                                                                                                                                                                                                                                                                                                                                                                                                                                                                                                                     </w:t>
      </w:r>
    </w:p>
    <w:sectPr w:rsidR="001E6E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A3"/>
    <w:rsid w:val="000B2399"/>
    <w:rsid w:val="001E6E42"/>
    <w:rsid w:val="0035707F"/>
    <w:rsid w:val="005F1541"/>
    <w:rsid w:val="006F4E37"/>
    <w:rsid w:val="007128A3"/>
    <w:rsid w:val="0076787C"/>
    <w:rsid w:val="00813EFE"/>
    <w:rsid w:val="008223D6"/>
    <w:rsid w:val="00876CB3"/>
    <w:rsid w:val="009B2504"/>
    <w:rsid w:val="00A46A1A"/>
    <w:rsid w:val="00AB348F"/>
    <w:rsid w:val="00B156B1"/>
    <w:rsid w:val="00C554F0"/>
    <w:rsid w:val="00C55EDB"/>
    <w:rsid w:val="00D62B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9188"/>
  <w15:chartTrackingRefBased/>
  <w15:docId w15:val="{46B23EA6-86B9-435F-A4CA-6D640747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2574</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Piraeus</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Ευαγγελία Σιδέρη</dc:creator>
  <cp:keywords/>
  <dc:description/>
  <cp:lastModifiedBy>Αντωνίου Παρασκευή</cp:lastModifiedBy>
  <cp:revision>3</cp:revision>
  <cp:lastPrinted>2023-03-22T11:57:00Z</cp:lastPrinted>
  <dcterms:created xsi:type="dcterms:W3CDTF">2023-03-24T18:31:00Z</dcterms:created>
  <dcterms:modified xsi:type="dcterms:W3CDTF">2023-09-21T11:51:00Z</dcterms:modified>
</cp:coreProperties>
</file>